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2A21" w14:textId="5A027311" w:rsidR="00122272" w:rsidRDefault="00122272" w:rsidP="00D05D80">
      <w:pPr>
        <w:pStyle w:val="Naslov3"/>
        <w:numPr>
          <w:ilvl w:val="0"/>
          <w:numId w:val="0"/>
        </w:numPr>
        <w:ind w:left="1080"/>
      </w:pPr>
      <w:bookmarkStart w:id="0" w:name="_Toc50640129"/>
      <w:r w:rsidRPr="00122272">
        <w:t xml:space="preserve">Obrazec št. 2 </w:t>
      </w:r>
      <w:r w:rsidR="007D1005" w:rsidRPr="00122272">
        <w:t>–</w:t>
      </w:r>
      <w:bookmarkStart w:id="1" w:name="_GoBack"/>
      <w:bookmarkEnd w:id="1"/>
      <w:r w:rsidRPr="00122272">
        <w:t xml:space="preserve"> PONUDBA</w:t>
      </w:r>
      <w:bookmarkEnd w:id="0"/>
      <w:r w:rsidRPr="00122272">
        <w:t xml:space="preserve">  </w:t>
      </w:r>
    </w:p>
    <w:p w14:paraId="2861E392" w14:textId="77777777" w:rsidR="00695FFA" w:rsidRPr="00695FFA" w:rsidRDefault="00695FFA" w:rsidP="00695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210B71" w:rsidRPr="00210B71" w14:paraId="761768A9" w14:textId="77777777" w:rsidTr="003F79D3">
        <w:tc>
          <w:tcPr>
            <w:tcW w:w="2518" w:type="dxa"/>
            <w:shd w:val="clear" w:color="auto" w:fill="auto"/>
          </w:tcPr>
          <w:p w14:paraId="4E6418A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7111A1F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C806E61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10B71" w:rsidRPr="00210B71" w14:paraId="39F9C46E" w14:textId="77777777" w:rsidTr="003F79D3">
        <w:tc>
          <w:tcPr>
            <w:tcW w:w="2518" w:type="dxa"/>
            <w:shd w:val="clear" w:color="auto" w:fill="auto"/>
          </w:tcPr>
          <w:p w14:paraId="7B170B09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3E0F4AFC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BBC82F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3DF18382" w14:textId="77777777" w:rsid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754EDA01" w14:textId="77777777" w:rsidR="00695FFA" w:rsidRPr="00210B71" w:rsidRDefault="00695FFA" w:rsidP="00210B71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210B71" w:rsidRPr="00210B71" w14:paraId="7A3C6968" w14:textId="77777777" w:rsidTr="003F79D3">
        <w:tc>
          <w:tcPr>
            <w:tcW w:w="2518" w:type="dxa"/>
            <w:shd w:val="clear" w:color="auto" w:fill="auto"/>
          </w:tcPr>
          <w:p w14:paraId="6D0E590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5A79C3A5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0C537F04" w14:textId="1905FF37" w:rsidR="00210B71" w:rsidRPr="00210B71" w:rsidRDefault="008773E4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210B71" w:rsidRPr="00210B71" w14:paraId="2F148AAA" w14:textId="77777777" w:rsidTr="003F79D3">
        <w:tc>
          <w:tcPr>
            <w:tcW w:w="2518" w:type="dxa"/>
            <w:shd w:val="clear" w:color="auto" w:fill="auto"/>
          </w:tcPr>
          <w:p w14:paraId="7AA4BA62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1C8F2855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3B0AF98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42185993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3B31309F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692323E4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Na podlagi javnega razpisa za DIGITALIZACIJA NEPREMIČNE KULTURNE DEDIŠČINE V OBČINI CERKNO podajamo naslednjo ponudbo:</w:t>
      </w:r>
    </w:p>
    <w:p w14:paraId="0424E3C2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16423B9B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  <w:r w:rsidRPr="00210B71">
        <w:rPr>
          <w:rFonts w:eastAsia="Calibri" w:cs="Arial"/>
          <w:b/>
          <w:bCs/>
          <w:szCs w:val="20"/>
          <w:lang w:eastAsia="sl-SI"/>
        </w:rPr>
        <w:t>Način predložitve ponudbe (označite ustrezno črko):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09"/>
        <w:gridCol w:w="3569"/>
      </w:tblGrid>
      <w:tr w:rsidR="00210B71" w:rsidRPr="00210B71" w14:paraId="741F1942" w14:textId="77777777" w:rsidTr="003F79D3">
        <w:trPr>
          <w:trHeight w:val="319"/>
        </w:trPr>
        <w:tc>
          <w:tcPr>
            <w:tcW w:w="3085" w:type="dxa"/>
            <w:shd w:val="clear" w:color="auto" w:fill="auto"/>
          </w:tcPr>
          <w:p w14:paraId="05F570A5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Izjavljamo, da dajemo ponudbo:</w:t>
            </w:r>
          </w:p>
        </w:tc>
        <w:tc>
          <w:tcPr>
            <w:tcW w:w="1109" w:type="dxa"/>
            <w:shd w:val="clear" w:color="auto" w:fill="auto"/>
          </w:tcPr>
          <w:p w14:paraId="33EF1A6C" w14:textId="77777777" w:rsidR="00210B71" w:rsidRPr="00210B71" w:rsidRDefault="00210B71" w:rsidP="001820C4">
            <w:pPr>
              <w:numPr>
                <w:ilvl w:val="0"/>
                <w:numId w:val="15"/>
              </w:num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569" w:type="dxa"/>
            <w:shd w:val="clear" w:color="auto" w:fill="auto"/>
          </w:tcPr>
          <w:p w14:paraId="76D568B7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samostojno – kot samostojen ponudnik</w:t>
            </w:r>
          </w:p>
        </w:tc>
      </w:tr>
      <w:tr w:rsidR="00210B71" w:rsidRPr="00210B71" w14:paraId="48FF8B9C" w14:textId="77777777" w:rsidTr="003F79D3">
        <w:trPr>
          <w:trHeight w:val="319"/>
        </w:trPr>
        <w:tc>
          <w:tcPr>
            <w:tcW w:w="3085" w:type="dxa"/>
            <w:shd w:val="clear" w:color="auto" w:fill="auto"/>
          </w:tcPr>
          <w:p w14:paraId="6818DEA7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1109" w:type="dxa"/>
            <w:shd w:val="clear" w:color="auto" w:fill="auto"/>
          </w:tcPr>
          <w:p w14:paraId="1D22993E" w14:textId="77777777" w:rsidR="00210B71" w:rsidRPr="00210B71" w:rsidRDefault="00210B71" w:rsidP="001820C4">
            <w:pPr>
              <w:numPr>
                <w:ilvl w:val="0"/>
                <w:numId w:val="15"/>
              </w:num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569" w:type="dxa"/>
            <w:shd w:val="clear" w:color="auto" w:fill="auto"/>
          </w:tcPr>
          <w:p w14:paraId="535D9A91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s podizvajalci – kot samostojen ponudnik s podizvajalci</w:t>
            </w:r>
          </w:p>
        </w:tc>
      </w:tr>
      <w:tr w:rsidR="00210B71" w:rsidRPr="00210B71" w14:paraId="3D49718E" w14:textId="77777777" w:rsidTr="003F79D3">
        <w:trPr>
          <w:trHeight w:val="319"/>
        </w:trPr>
        <w:tc>
          <w:tcPr>
            <w:tcW w:w="3085" w:type="dxa"/>
            <w:shd w:val="clear" w:color="auto" w:fill="auto"/>
          </w:tcPr>
          <w:p w14:paraId="0E9BBED6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1109" w:type="dxa"/>
            <w:shd w:val="clear" w:color="auto" w:fill="auto"/>
          </w:tcPr>
          <w:p w14:paraId="07F4BF15" w14:textId="77777777" w:rsidR="00210B71" w:rsidRPr="00210B71" w:rsidRDefault="00210B71" w:rsidP="001820C4">
            <w:pPr>
              <w:numPr>
                <w:ilvl w:val="0"/>
                <w:numId w:val="15"/>
              </w:num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569" w:type="dxa"/>
            <w:shd w:val="clear" w:color="auto" w:fill="auto"/>
          </w:tcPr>
          <w:p w14:paraId="535349F7" w14:textId="77777777" w:rsidR="00210B71" w:rsidRPr="00210B71" w:rsidRDefault="00210B71" w:rsidP="00210B71">
            <w:pPr>
              <w:spacing w:before="0" w:after="0" w:line="240" w:lineRule="auto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skupno ponudbo – kot partner v skupni ponudbi</w:t>
            </w:r>
          </w:p>
        </w:tc>
      </w:tr>
    </w:tbl>
    <w:p w14:paraId="459632D9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ab/>
      </w:r>
    </w:p>
    <w:p w14:paraId="2E2975A4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  <w:r w:rsidRPr="00210B71">
        <w:rPr>
          <w:rFonts w:eastAsia="Calibri" w:cs="Arial"/>
          <w:b/>
          <w:bCs/>
          <w:szCs w:val="20"/>
          <w:lang w:eastAsia="sl-SI"/>
        </w:rPr>
        <w:t>Ponudbena cena</w:t>
      </w:r>
      <w:r w:rsidRPr="00210B71">
        <w:rPr>
          <w:rFonts w:eastAsia="Calibri" w:cs="Arial"/>
          <w:b/>
          <w:bCs/>
          <w:i/>
          <w:sz w:val="18"/>
          <w:szCs w:val="20"/>
          <w:vertAlign w:val="superscript"/>
          <w:lang w:eastAsia="sl-SI"/>
        </w:rPr>
        <w:footnoteReference w:id="1"/>
      </w:r>
      <w:r w:rsidRPr="00210B71">
        <w:rPr>
          <w:rFonts w:eastAsia="Calibri" w:cs="Arial"/>
          <w:b/>
          <w:bCs/>
          <w:szCs w:val="20"/>
          <w:lang w:eastAsia="sl-SI"/>
        </w:rPr>
        <w:t>:</w:t>
      </w:r>
    </w:p>
    <w:p w14:paraId="0792E102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733"/>
      </w:tblGrid>
      <w:tr w:rsidR="00210B71" w:rsidRPr="00210B71" w14:paraId="559F6A01" w14:textId="77777777" w:rsidTr="003F79D3">
        <w:tc>
          <w:tcPr>
            <w:tcW w:w="3788" w:type="dxa"/>
            <w:shd w:val="clear" w:color="auto" w:fill="auto"/>
          </w:tcPr>
          <w:p w14:paraId="28CEC7B2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Cena brez DDV</w:t>
            </w:r>
          </w:p>
          <w:p w14:paraId="1FCFB376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2733" w:type="dxa"/>
            <w:shd w:val="clear" w:color="auto" w:fill="auto"/>
          </w:tcPr>
          <w:p w14:paraId="7E246764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10B71" w:rsidRPr="00210B71" w14:paraId="79DB4FE7" w14:textId="77777777" w:rsidTr="003F79D3">
        <w:tc>
          <w:tcPr>
            <w:tcW w:w="3788" w:type="dxa"/>
            <w:tcBorders>
              <w:bottom w:val="single" w:sz="12" w:space="0" w:color="auto"/>
            </w:tcBorders>
            <w:shd w:val="clear" w:color="auto" w:fill="auto"/>
          </w:tcPr>
          <w:p w14:paraId="5FB279CF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Vrednost DDV</w:t>
            </w:r>
          </w:p>
          <w:p w14:paraId="5CF7E50C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</w:tcPr>
          <w:p w14:paraId="2D1AD7F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10B71" w:rsidRPr="00210B71" w14:paraId="4F308A0B" w14:textId="77777777" w:rsidTr="003F79D3"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54DD2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>Cena (skupaj z DDV)</w:t>
            </w:r>
          </w:p>
          <w:p w14:paraId="13D769B4" w14:textId="77777777" w:rsidR="00210B71" w:rsidRPr="00210B71" w:rsidRDefault="00210B71" w:rsidP="00210B71">
            <w:pPr>
              <w:spacing w:before="0" w:after="0"/>
              <w:jc w:val="center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ECDF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</w:tbl>
    <w:p w14:paraId="142CB7DE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12967A65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31E237C1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lastRenderedPageBreak/>
        <w:t>Ostali elementi ponudbe (kot priloga)</w:t>
      </w:r>
    </w:p>
    <w:p w14:paraId="4E81B065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•</w:t>
      </w:r>
      <w:r w:rsidRPr="00210B71">
        <w:rPr>
          <w:rFonts w:eastAsia="Calibri" w:cs="Arial"/>
          <w:szCs w:val="20"/>
          <w:lang w:eastAsia="sl-SI"/>
        </w:rPr>
        <w:tab/>
        <w:t>Idejni koncept izvedbe naročila (največ 2000 besed).</w:t>
      </w:r>
    </w:p>
    <w:p w14:paraId="6058DEE4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•</w:t>
      </w:r>
      <w:r w:rsidRPr="00210B71">
        <w:rPr>
          <w:rFonts w:eastAsia="Calibri" w:cs="Arial"/>
          <w:szCs w:val="20"/>
          <w:lang w:eastAsia="sl-SI"/>
        </w:rPr>
        <w:tab/>
        <w:t>Metodologija digitalnega zajema in prezentacija 3D modelov (največ 500 besed)</w:t>
      </w:r>
    </w:p>
    <w:p w14:paraId="4C6BC69D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Ostali elementi ponudbe morajo biti obvezno pripravljeni skladno z zahtevami razpisne dokumentacije (opis zahtev je razviden iz 4 MERILO ZA IZBOR).</w:t>
      </w:r>
    </w:p>
    <w:p w14:paraId="5DAF638E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2C8B155B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  <w:r w:rsidRPr="00210B71">
        <w:rPr>
          <w:rFonts w:eastAsia="Calibri" w:cs="Arial"/>
          <w:b/>
          <w:bCs/>
          <w:szCs w:val="20"/>
          <w:lang w:eastAsia="sl-SI"/>
        </w:rPr>
        <w:t>Ponudba velja do</w:t>
      </w:r>
      <w:r w:rsidRPr="00210B71">
        <w:rPr>
          <w:rFonts w:eastAsia="Calibri" w:cs="Arial"/>
          <w:b/>
          <w:bCs/>
          <w:i/>
          <w:sz w:val="18"/>
          <w:szCs w:val="20"/>
          <w:vertAlign w:val="superscript"/>
          <w:lang w:eastAsia="sl-SI"/>
        </w:rPr>
        <w:footnoteReference w:id="2"/>
      </w:r>
      <w:r w:rsidRPr="00210B71">
        <w:rPr>
          <w:rFonts w:eastAsia="Calibri" w:cs="Arial"/>
          <w:b/>
          <w:bCs/>
          <w:szCs w:val="20"/>
          <w:lang w:eastAsia="sl-SI"/>
        </w:rPr>
        <w:t xml:space="preserve"> ____________________.</w:t>
      </w:r>
    </w:p>
    <w:p w14:paraId="6EBF0492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311F3DF1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4"/>
        <w:gridCol w:w="3032"/>
      </w:tblGrid>
      <w:tr w:rsidR="00210B71" w:rsidRPr="00210B71" w14:paraId="13E01F81" w14:textId="77777777" w:rsidTr="003F79D3">
        <w:tc>
          <w:tcPr>
            <w:tcW w:w="3070" w:type="dxa"/>
            <w:shd w:val="clear" w:color="auto" w:fill="auto"/>
          </w:tcPr>
          <w:p w14:paraId="1698056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61149C8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 w:val="restart"/>
            <w:shd w:val="clear" w:color="auto" w:fill="auto"/>
          </w:tcPr>
          <w:p w14:paraId="6EC6E6C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Žig: </w:t>
            </w:r>
          </w:p>
        </w:tc>
        <w:tc>
          <w:tcPr>
            <w:tcW w:w="3070" w:type="dxa"/>
            <w:vMerge w:val="restart"/>
            <w:shd w:val="clear" w:color="auto" w:fill="auto"/>
          </w:tcPr>
          <w:p w14:paraId="5F8F348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Podpis pooblaščene osebe:</w:t>
            </w:r>
          </w:p>
        </w:tc>
      </w:tr>
      <w:tr w:rsidR="00210B71" w:rsidRPr="00210B71" w14:paraId="0FD5FA5C" w14:textId="77777777" w:rsidTr="003F79D3">
        <w:tc>
          <w:tcPr>
            <w:tcW w:w="3070" w:type="dxa"/>
            <w:shd w:val="clear" w:color="auto" w:fill="auto"/>
          </w:tcPr>
          <w:p w14:paraId="18254B44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69C53A6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14:paraId="4E5E854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14:paraId="1B2C5C19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1EF255A5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51CC5396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26AF879F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6F2A858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630F9AF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FE76D8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C612A9C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6AC6B6D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FA21CC0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7935B7A8" w14:textId="77777777" w:rsidR="00122272" w:rsidRDefault="00122272" w:rsidP="00122272">
      <w:pPr>
        <w:rPr>
          <w:rFonts w:ascii="Calibri" w:hAnsi="Calibri" w:cs="Calibri"/>
          <w:sz w:val="22"/>
        </w:rPr>
      </w:pPr>
    </w:p>
    <w:p w14:paraId="1CD393EE" w14:textId="77777777" w:rsidR="00210B71" w:rsidRDefault="00210B71" w:rsidP="00122272">
      <w:pPr>
        <w:rPr>
          <w:rFonts w:ascii="Calibri" w:hAnsi="Calibri" w:cs="Calibri"/>
          <w:sz w:val="22"/>
        </w:rPr>
      </w:pPr>
    </w:p>
    <w:p w14:paraId="7BDEDA83" w14:textId="77777777" w:rsidR="00210B71" w:rsidRDefault="00210B71" w:rsidP="00122272">
      <w:pPr>
        <w:rPr>
          <w:rFonts w:ascii="Calibri" w:hAnsi="Calibri" w:cs="Calibri"/>
          <w:sz w:val="22"/>
        </w:rPr>
      </w:pPr>
    </w:p>
    <w:p w14:paraId="2F71D79D" w14:textId="77777777" w:rsidR="00210B71" w:rsidRDefault="00210B71" w:rsidP="00122272">
      <w:pPr>
        <w:rPr>
          <w:rFonts w:ascii="Calibri" w:hAnsi="Calibri" w:cs="Calibri"/>
          <w:sz w:val="22"/>
        </w:rPr>
      </w:pPr>
    </w:p>
    <w:sectPr w:rsidR="00210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6289" w14:textId="77777777" w:rsidR="00842035" w:rsidRDefault="00842035" w:rsidP="00122272">
      <w:pPr>
        <w:spacing w:before="0" w:after="0" w:line="240" w:lineRule="auto"/>
      </w:pPr>
      <w:r>
        <w:separator/>
      </w:r>
    </w:p>
  </w:endnote>
  <w:endnote w:type="continuationSeparator" w:id="0">
    <w:p w14:paraId="04232846" w14:textId="77777777" w:rsidR="00842035" w:rsidRDefault="00842035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7D1005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7D1005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C191" w14:textId="77777777" w:rsidR="00842035" w:rsidRDefault="00842035" w:rsidP="00122272">
      <w:pPr>
        <w:spacing w:before="0" w:after="0" w:line="240" w:lineRule="auto"/>
      </w:pPr>
      <w:r>
        <w:separator/>
      </w:r>
    </w:p>
  </w:footnote>
  <w:footnote w:type="continuationSeparator" w:id="0">
    <w:p w14:paraId="03D61B73" w14:textId="77777777" w:rsidR="00842035" w:rsidRDefault="00842035" w:rsidP="00122272">
      <w:pPr>
        <w:spacing w:before="0" w:after="0" w:line="240" w:lineRule="auto"/>
      </w:pPr>
      <w:r>
        <w:continuationSeparator/>
      </w:r>
    </w:p>
  </w:footnote>
  <w:footnote w:id="1">
    <w:p w14:paraId="6B8D385A" w14:textId="77777777" w:rsidR="003647F8" w:rsidRPr="006D4586" w:rsidRDefault="003647F8" w:rsidP="00210B71">
      <w:pPr>
        <w:pStyle w:val="Sprotnaopomba-besedilo"/>
        <w:rPr>
          <w:sz w:val="16"/>
          <w:szCs w:val="16"/>
        </w:rPr>
      </w:pPr>
      <w:r w:rsidRPr="006D4586">
        <w:rPr>
          <w:rStyle w:val="Sprotnaopomba-sklic"/>
          <w:sz w:val="16"/>
          <w:szCs w:val="16"/>
        </w:rPr>
        <w:footnoteRef/>
      </w:r>
      <w:r w:rsidRPr="006D4586">
        <w:rPr>
          <w:sz w:val="16"/>
          <w:szCs w:val="16"/>
        </w:rPr>
        <w:t xml:space="preserve"> Vpisati znesek, ki izhaja iz ponudbenega predračuna. </w:t>
      </w:r>
    </w:p>
  </w:footnote>
  <w:footnote w:id="2">
    <w:p w14:paraId="23B7C10B" w14:textId="77777777" w:rsidR="003647F8" w:rsidRDefault="003647F8" w:rsidP="00210B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9427B">
        <w:rPr>
          <w:sz w:val="16"/>
          <w:szCs w:val="16"/>
        </w:rPr>
        <w:t>Najmanj</w:t>
      </w:r>
      <w:r>
        <w:rPr>
          <w:sz w:val="16"/>
          <w:szCs w:val="16"/>
        </w:rPr>
        <w:t xml:space="preserve"> </w:t>
      </w:r>
      <w:r w:rsidRPr="00E631B1">
        <w:rPr>
          <w:sz w:val="16"/>
          <w:szCs w:val="16"/>
        </w:rPr>
        <w:t>90 koledarskih dni od prejema ponudbe</w:t>
      </w:r>
      <w:r w:rsidRPr="0059427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4746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D1005"/>
    <w:rsid w:val="007E6251"/>
    <w:rsid w:val="007F019B"/>
    <w:rsid w:val="00805500"/>
    <w:rsid w:val="008104C1"/>
    <w:rsid w:val="0082733B"/>
    <w:rsid w:val="00827B90"/>
    <w:rsid w:val="00842035"/>
    <w:rsid w:val="00853F18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05D80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6A78DC-718D-4098-9728-9855F77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Jožica Kožar</cp:lastModifiedBy>
  <cp:revision>5</cp:revision>
  <dcterms:created xsi:type="dcterms:W3CDTF">2020-09-17T07:44:00Z</dcterms:created>
  <dcterms:modified xsi:type="dcterms:W3CDTF">2020-09-17T08:43:00Z</dcterms:modified>
</cp:coreProperties>
</file>